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1" w:rsidRPr="002E55A1" w:rsidRDefault="002E55A1" w:rsidP="002E5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5A1">
        <w:rPr>
          <w:rFonts w:ascii="Times New Roman" w:hAnsi="Times New Roman" w:cs="Times New Roman"/>
          <w:sz w:val="28"/>
          <w:szCs w:val="28"/>
        </w:rPr>
        <w:t>Дистанционн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55A1">
        <w:rPr>
          <w:rFonts w:ascii="Times New Roman" w:hAnsi="Times New Roman" w:cs="Times New Roman"/>
          <w:sz w:val="28"/>
          <w:szCs w:val="28"/>
        </w:rPr>
        <w:t>е занят</w:t>
      </w:r>
      <w:r>
        <w:rPr>
          <w:rFonts w:ascii="Times New Roman" w:hAnsi="Times New Roman" w:cs="Times New Roman"/>
          <w:sz w:val="28"/>
          <w:szCs w:val="28"/>
        </w:rPr>
        <w:t>ие на 12.02.2016г.</w:t>
      </w:r>
    </w:p>
    <w:p w:rsidR="00CE782A" w:rsidRDefault="002E55A1" w:rsidP="002E5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5A1">
        <w:rPr>
          <w:rFonts w:ascii="Times New Roman" w:hAnsi="Times New Roman" w:cs="Times New Roman"/>
          <w:sz w:val="28"/>
          <w:szCs w:val="28"/>
        </w:rPr>
        <w:t xml:space="preserve"> для группы </w:t>
      </w:r>
      <w:proofErr w:type="spellStart"/>
      <w:r w:rsidRPr="002E55A1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2E5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«Слесарь по ремонту автомобилей 2-го разряда</w:t>
      </w:r>
      <w:r w:rsidR="00877E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7E7F">
        <w:rPr>
          <w:rFonts w:ascii="Times New Roman" w:hAnsi="Times New Roman" w:cs="Times New Roman"/>
          <w:sz w:val="28"/>
          <w:szCs w:val="28"/>
        </w:rPr>
        <w:t>2-го</w:t>
      </w:r>
      <w:r w:rsidRPr="002E55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877E7F">
        <w:rPr>
          <w:rFonts w:ascii="Times New Roman" w:hAnsi="Times New Roman" w:cs="Times New Roman"/>
          <w:sz w:val="28"/>
          <w:szCs w:val="28"/>
        </w:rPr>
        <w:t>.</w:t>
      </w:r>
    </w:p>
    <w:p w:rsidR="002E55A1" w:rsidRDefault="002E55A1" w:rsidP="002E55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55A1" w:rsidRDefault="002E55A1" w:rsidP="002E5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занятия: </w:t>
      </w:r>
    </w:p>
    <w:p w:rsidR="00877E7F" w:rsidRPr="005E08AF" w:rsidRDefault="00877E7F" w:rsidP="005E08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AF">
        <w:rPr>
          <w:rFonts w:ascii="Times New Roman" w:hAnsi="Times New Roman" w:cs="Times New Roman"/>
          <w:sz w:val="28"/>
          <w:szCs w:val="28"/>
        </w:rPr>
        <w:t>Оборудование и приборы, применяемые при диагностировании двигателя.</w:t>
      </w:r>
    </w:p>
    <w:p w:rsidR="00877E7F" w:rsidRDefault="00877E7F" w:rsidP="00761D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61D79" w:rsidRDefault="00761D79" w:rsidP="00761D79">
      <w:pPr>
        <w:spacing w:after="0"/>
        <w:ind w:left="360"/>
      </w:pPr>
      <w:r>
        <w:rPr>
          <w:rFonts w:ascii="Times New Roman" w:hAnsi="Times New Roman" w:cs="Times New Roman"/>
          <w:sz w:val="28"/>
          <w:szCs w:val="28"/>
        </w:rPr>
        <w:t>Ссылка для изучения:</w:t>
      </w:r>
      <w:r w:rsidRPr="00761D79">
        <w:t xml:space="preserve"> </w:t>
      </w:r>
    </w:p>
    <w:p w:rsidR="00877E7F" w:rsidRDefault="005E08AF" w:rsidP="00761D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52493">
          <w:rPr>
            <w:rStyle w:val="a4"/>
            <w:rFonts w:ascii="Times New Roman" w:hAnsi="Times New Roman" w:cs="Times New Roman"/>
            <w:sz w:val="28"/>
            <w:szCs w:val="28"/>
          </w:rPr>
          <w:t>http://www.tdsnab.ru/tehnicheskoe/diagnostirovanie-dvigatelya.php</w:t>
        </w:r>
      </w:hyperlink>
    </w:p>
    <w:p w:rsidR="005E08AF" w:rsidRDefault="005E08AF" w:rsidP="00761D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52493">
          <w:rPr>
            <w:rStyle w:val="a4"/>
            <w:rFonts w:ascii="Times New Roman" w:hAnsi="Times New Roman" w:cs="Times New Roman"/>
            <w:sz w:val="28"/>
            <w:szCs w:val="28"/>
          </w:rPr>
          <w:t>http://www.k2x2.info/hobbi_i_remesla/avtomobil_1001_sovet/p6.php</w:t>
        </w:r>
      </w:hyperlink>
    </w:p>
    <w:p w:rsidR="005E08AF" w:rsidRDefault="005E08AF" w:rsidP="00761D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E08AF" w:rsidRPr="005E08AF" w:rsidRDefault="005E08AF" w:rsidP="005E08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8AF">
        <w:rPr>
          <w:rFonts w:ascii="Times New Roman" w:hAnsi="Times New Roman" w:cs="Times New Roman"/>
          <w:sz w:val="28"/>
          <w:szCs w:val="28"/>
        </w:rPr>
        <w:t>Определение остаточного ресурса двигателя и экономического эффекта от его использования. Правила постановки двигателя на ремонт.</w:t>
      </w:r>
    </w:p>
    <w:p w:rsidR="005E08AF" w:rsidRPr="005E08AF" w:rsidRDefault="005E08AF" w:rsidP="005E08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E08AF" w:rsidRDefault="005E08AF" w:rsidP="005E0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D79" w:rsidRPr="005E08AF">
        <w:rPr>
          <w:rFonts w:ascii="Times New Roman" w:hAnsi="Times New Roman" w:cs="Times New Roman"/>
          <w:sz w:val="28"/>
          <w:szCs w:val="28"/>
        </w:rPr>
        <w:t>Ссылка для изучения:</w:t>
      </w:r>
    </w:p>
    <w:p w:rsidR="005E08AF" w:rsidRDefault="005E08AF" w:rsidP="005E0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7" w:history="1">
        <w:r w:rsidRPr="005E08AF">
          <w:rPr>
            <w:rStyle w:val="a4"/>
            <w:rFonts w:ascii="Times New Roman" w:hAnsi="Times New Roman" w:cs="Times New Roman"/>
            <w:sz w:val="28"/>
            <w:szCs w:val="28"/>
          </w:rPr>
          <w:t>http://do.gen</w:t>
        </w:r>
        <w:r w:rsidRPr="005E08AF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5E08AF">
          <w:rPr>
            <w:rStyle w:val="a4"/>
            <w:rFonts w:ascii="Times New Roman" w:hAnsi="Times New Roman" w:cs="Times New Roman"/>
            <w:sz w:val="28"/>
            <w:szCs w:val="28"/>
          </w:rPr>
          <w:t>ocs.ru/docs/index-58793.html?page=7</w:t>
        </w:r>
      </w:hyperlink>
    </w:p>
    <w:p w:rsidR="008D5754" w:rsidRDefault="008D5754" w:rsidP="005E0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8" w:history="1">
        <w:r w:rsidRPr="00652493">
          <w:rPr>
            <w:rStyle w:val="a4"/>
            <w:rFonts w:ascii="Times New Roman" w:hAnsi="Times New Roman" w:cs="Times New Roman"/>
            <w:sz w:val="28"/>
            <w:szCs w:val="28"/>
          </w:rPr>
          <w:t>http://www.cogeneration.ru/diagnostics/express-diagnosis.html</w:t>
        </w:r>
      </w:hyperlink>
    </w:p>
    <w:p w:rsidR="008D5754" w:rsidRDefault="008D5754" w:rsidP="005E0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9" w:history="1">
        <w:r w:rsidRPr="00652493">
          <w:rPr>
            <w:rStyle w:val="a4"/>
            <w:rFonts w:ascii="Times New Roman" w:hAnsi="Times New Roman" w:cs="Times New Roman"/>
            <w:sz w:val="28"/>
            <w:szCs w:val="28"/>
          </w:rPr>
          <w:t>http://redmotor.ru/dvigatelgaz51/34.html</w:t>
        </w:r>
      </w:hyperlink>
    </w:p>
    <w:p w:rsidR="008D5754" w:rsidRPr="005E08AF" w:rsidRDefault="008D5754" w:rsidP="005E0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D79" w:rsidRPr="005E08AF" w:rsidRDefault="00761D79" w:rsidP="005E0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4B2" w:rsidRDefault="00B844B2" w:rsidP="00761D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844B2">
        <w:rPr>
          <w:rFonts w:ascii="Times New Roman" w:hAnsi="Times New Roman" w:cs="Times New Roman"/>
          <w:sz w:val="28"/>
          <w:szCs w:val="28"/>
        </w:rPr>
        <w:t>Педагог доп. образования Белозеров А.Н.</w:t>
      </w:r>
    </w:p>
    <w:p w:rsidR="00877E7F" w:rsidRDefault="00877E7F" w:rsidP="00761D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77E7F" w:rsidRPr="00B844B2" w:rsidRDefault="00877E7F" w:rsidP="00761D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877E7F" w:rsidRPr="00B844B2" w:rsidSect="00CE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010B"/>
    <w:multiLevelType w:val="hybridMultilevel"/>
    <w:tmpl w:val="B330BC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2B2CD8"/>
    <w:multiLevelType w:val="hybridMultilevel"/>
    <w:tmpl w:val="4CE6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A1"/>
    <w:rsid w:val="0015691F"/>
    <w:rsid w:val="00221242"/>
    <w:rsid w:val="002E55A1"/>
    <w:rsid w:val="004E051E"/>
    <w:rsid w:val="005E08AF"/>
    <w:rsid w:val="00761D79"/>
    <w:rsid w:val="00877E7F"/>
    <w:rsid w:val="008D5754"/>
    <w:rsid w:val="00B844B2"/>
    <w:rsid w:val="00CE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1D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1D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eneration.ru/diagnostics/express-diagnosi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gendocs.ru/docs/index-58793.html?page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2x2.info/hobbi_i_remesla/avtomobil_1001_sovet/p6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dsnab.ru/tehnicheskoe/diagnostirovanie-dvigatelya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dmotor.ru/dvigatelgaz51/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dcterms:created xsi:type="dcterms:W3CDTF">2016-02-11T09:55:00Z</dcterms:created>
  <dcterms:modified xsi:type="dcterms:W3CDTF">2016-02-11T09:55:00Z</dcterms:modified>
</cp:coreProperties>
</file>