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6A" w:rsidRPr="001054AF" w:rsidRDefault="001054AF" w:rsidP="00105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4AF">
        <w:rPr>
          <w:rFonts w:ascii="Times New Roman" w:hAnsi="Times New Roman" w:cs="Times New Roman"/>
          <w:sz w:val="24"/>
          <w:szCs w:val="24"/>
        </w:rPr>
        <w:t>Итоги муниципального этапа областного конкурса  юных изобретателей и рационализаторов  в 2020-2021 учебном году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3"/>
        <w:gridCol w:w="933"/>
        <w:gridCol w:w="1063"/>
        <w:gridCol w:w="1148"/>
        <w:gridCol w:w="967"/>
        <w:gridCol w:w="1190"/>
        <w:gridCol w:w="861"/>
        <w:gridCol w:w="1349"/>
        <w:gridCol w:w="585"/>
        <w:gridCol w:w="699"/>
        <w:gridCol w:w="608"/>
        <w:gridCol w:w="495"/>
        <w:gridCol w:w="1378"/>
        <w:gridCol w:w="1173"/>
        <w:gridCol w:w="681"/>
        <w:gridCol w:w="596"/>
        <w:gridCol w:w="789"/>
      </w:tblGrid>
      <w:tr w:rsidR="001054AF" w:rsidRPr="001054AF" w:rsidTr="001054AF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члена жюри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участника, возраст, МОО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Номинация, название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(1, 2, 3 место в каждой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номиноации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1054AF" w:rsidRPr="001054AF" w:rsidTr="001054A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Конкурс изобретателей и рационализаторов: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12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Краткая характеристика проекта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тур - публичная защита изобретения или рационализаторского предложения с обязательной демонстрацией натурного образца или действующей модели изобретения/рационализаторского предложения (в сопровождении чертежей, на электронном и/или бумажном носителе)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 тур - «Маркетинг и реклама»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тур – теоретический (в случае спорного решения судейской коллегии)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25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Представление команд</w:t>
            </w:r>
            <w:proofErr w:type="gramStart"/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азвание, девиз, эмблема, ОУ, свои достижения, планы и т.п.)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5 баллов)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 исследовательская часть проекта, идея, обоснование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5 баллов)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Графическая часть проекта: чертежи, макет, рисунок и т.п.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5 баллов)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Общественная значимость изобретения или рационализаторского предложения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5 баллов)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Новизна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5 баллов)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Регламент доклада (5-7 мин.)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5 баллов)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 жюри и зрителей (2-3 минуты)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5 баллов)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Реклама изобретению или рационализаторскому предложению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(если проект написан в соавторстве, то оценивается каждый участник индивидуально)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5 баллов)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Решение индивидуально каждым участником команды изобретательского задания (4-5 задач)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(за каждый правильный ответ - 1 балл)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Возрастная категория: младшая группа 8-13 лет</w:t>
            </w:r>
          </w:p>
        </w:tc>
      </w:tr>
      <w:tr w:rsidR="001054AF" w:rsidRPr="001054AF" w:rsidTr="001054AF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Винокуров Константин Юрьевич, 13.03.2009 г.р., МАОУ 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СОШ №56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"Робот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косильщик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 косит траву и подрезает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кукстарник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54AF" w:rsidRPr="001054AF" w:rsidTr="001054A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Адуев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Анатольевнич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20.01.2010 г.р., МАОУ СОШ №56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"Лестничный подъемник"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 поднимает людей по лестнице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4AF" w:rsidRPr="001054AF" w:rsidTr="001054AF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Возрастная категория: старшая группа 14-18 лет</w:t>
            </w:r>
          </w:p>
        </w:tc>
      </w:tr>
      <w:tr w:rsidR="001054AF" w:rsidRPr="001054AF" w:rsidTr="00105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Выставка детского технического творчества (8-18 лет)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(лично-командное первенство - 1,2,3 место)</w:t>
            </w:r>
          </w:p>
        </w:tc>
      </w:tr>
      <w:tr w:rsidR="001054AF" w:rsidRPr="001054AF" w:rsidTr="001054AF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экспонатам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(max.2 балла, где 0-не соответствует, 1- частично, 2- отлично)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Документация экспонатов</w:t>
            </w:r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(max.2 балла, где 0-не предоставлено, 1- частично, 2- в полном объеме)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Личное присутствие автора экспоната </w:t>
            </w:r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(max.1 балл, где 0-отсутствует, 1- присутствует)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1054AF" w:rsidRPr="001054AF" w:rsidTr="001054AF">
        <w:trPr>
          <w:trHeight w:val="20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Экспонаты должны иметь современный дизайн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Экспонаты должны отвечать требованиям электрической и 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Чертежи, технические рисунки, фотографии, видео, или иное, что позволит понять суть изделия или экспоната, идея и процесс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изготовления экспоната - пояснение конструкции, приложенные схемы устройства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Выставочный экспонат (поделка), изобретение, выполненное в виде действующей модели, натурного образца или макета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Паспорт: описание, характеристика, принцип работы, внешний вид выставочного экспоната в </w:t>
            </w: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письменном, электронном и/или устном виде, принцип 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Сумма баллов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Сибгатуллин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Русланович, 26.01..2009 г.р., Коробейников Павел Денисович, 24.02.2009 г.р., 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«Робототехника и транспорт»: 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«Робот-исследователь с удаленным управлением от первого лица"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«Робот-исследователь с удаленным управлением от первого лица»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Скутин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Владимирович, 22.06.13 г.р., МАОУ СОШ №56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"Робототехника и транспорт": 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"Машина ловушка по отлову бродячих бездомных собак"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Собак ловят и отвозят в приют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4AF" w:rsidRPr="001054AF" w:rsidTr="001054AF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Кривых Савелий Александрович 12.10.2009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Ламфутдинов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Валерьевич, 23.06.2010 г.р., 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«Робототехника н транспорт»: "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Вездеход с доставкой грузов"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«Вездеход с доставкой грузов»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054AF" w:rsidRPr="001054AF" w:rsidTr="001054AF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Матвей Владимирович, 16.07.2003 г.р., 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«Легендарные самолеты - победители Великой Отечественной войны»: "Истребитель Як-1"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Як-1 - первый и один из основных истребителей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семейств</w:t>
            </w:r>
            <w:proofErr w:type="gram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а"</w:t>
            </w:r>
            <w:proofErr w:type="gram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ставший базовым для последующих типов и модификаций. По назначению Як-1 - одноместный фронтовой истребитель, а по схеме - свободнонесущий моноплан с низким 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расположением крыла и убирающимся в полете шасси обычной схемы. Модель истребителя Як-1 в длину 8 см, размер крыльев 6 см, высота модели 3 см.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Александр Сергеевич, 31.12.2008 г.р., 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«Легендарные самолеты - победители Великой Отечественной войны»: "Самолет ЯК-3"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Як-3 - одноместный, одномоторный поршневой истребитель-моноплан смешанной конструкции. Часть агрегатов самолета были изготовлены из дерева и полотна, а другие из металла. Конструкция Як-3 отличается максимальной простотой и рациональностью. Модель 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самолета Як-3 в длину 8 см, размер крыльев 5 см, высота модели 4см.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Балакин Даниил Сергеевич, 01.02.2008 г.р., МАОУ СОШ №8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здорового образа жизни и равенство возможностей»: "Мобильное устройство для массажа плечевого пояса"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МРУ</w:t>
            </w:r>
            <w:proofErr w:type="gram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-расслабляющее устройство) - состоит из инструментов конструкторы EV-3, блока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управлнеия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двигателей и массажных рук.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54AF" w:rsidRPr="001054AF" w:rsidTr="001054AF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Тимофей Сергеевич, 13.05.2005 г.р., 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Промышленные технологии: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"Устройство сопряжения нестандартного периферийного оборудования со стандартным интерфейсом"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технологии позволяют применять широкий ряд электронных систем управления в автомобиле как разомкнутых, так и замкнутых (с обратной связью). В данной работе описываетс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периферийное устройство </w:t>
            </w:r>
            <w:proofErr w:type="gram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Line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диагностики электронного блока управления автомобилем (ЭБУ), в который поступают и обрабатываются данные о работе двигателя. Обширный массив влияющих параметров может приниматься во внимание одновременно с рассмотрением того, при каких условиях различные системы могут работать с максимальной эффективностью. Электронный блок управления 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получает электрические сигналы от датчиков, оценивает их и затем рассчитывает управляющие сигналы для исполнительных устройств. Программа управления хранится в специальной памяти и реализуется в микропроцессоре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Конкурс «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Самоделкин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 (без ограничения возраста среди детей) - творческое соревнование</w:t>
            </w:r>
          </w:p>
        </w:tc>
      </w:tr>
      <w:tr w:rsidR="001054AF" w:rsidRPr="001054AF" w:rsidTr="001054A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Демонстрация и </w:t>
            </w:r>
            <w:proofErr w:type="gramStart"/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представлении</w:t>
            </w:r>
            <w:proofErr w:type="gramEnd"/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выставочного экспоната (изобретения) </w:t>
            </w:r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(max.2 балла, где 0-не соответствует, 1- частично, 2- отлично)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Новизна</w:t>
            </w:r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(max.2 балла, где 0-не соответствует, 1- частично, 2- отлично)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Нестандартность </w:t>
            </w:r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(max.2 балла, где 0-не соответствует, 1- частично, 2- отлично)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Креативность изобретения </w:t>
            </w:r>
            <w:r w:rsidRPr="001054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(max.2 балла, где 0-не соответствует, 1- частично, 2- отлично)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1054AF" w:rsidRPr="001054AF" w:rsidTr="001054AF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Чайников Данил Максимович, 07.08.2008г.р., 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Приспособление с подсветкой для доставания металлических болтов, гаек из 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труднодоступных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Магнит на гибком удлинителе со светодиодной лампочкой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 Артем Сергеевич, 06.03.2009 г.р., 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нанесения лакокрасочного покрытия на различные изделия, покраска стен, потолков, полов.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кисточки с закрепленным на ней зажимом. В зажим вставляется сменный картридж из поролона. После применения картридж утилизируется.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 Степан Кириллович, 10.11.2011 г.р., 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вентилятор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вентилятор из подручных материалов, для обдува в жаркую погоду.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4AF" w:rsidRPr="001054AF" w:rsidTr="001054AF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Малых Никита Евгеньевич, 18.05.2008 г.р., 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Мобильный прибор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Мобильный прибор для проверки работоспособности датчиков </w:t>
            </w: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управления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впрысковым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двигателем Ваз, Газ Крайслер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054AF" w:rsidRPr="001054AF" w:rsidTr="001054A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Дмитрий Евгеньевич, 04.02.2006 г.р., МАОУ ДО "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ЦОиПО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усилитель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усилитель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Куцубина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Дружинин Руслан </w:t>
            </w:r>
            <w:proofErr w:type="spellStart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Илюсович</w:t>
            </w:r>
            <w:proofErr w:type="spellEnd"/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10.12.2006, МБОУ СОШ №9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звука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звука с встроенным внешним аккумулятором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54AF" w:rsidRPr="001054AF" w:rsidTr="001054AF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С.А.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И.В.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4AF" w:rsidRPr="001054AF" w:rsidTr="001054AF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Д.С.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4AF" w:rsidRPr="001054AF" w:rsidRDefault="001054AF" w:rsidP="0010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4AF" w:rsidRPr="001054AF" w:rsidRDefault="001054AF">
      <w:pPr>
        <w:rPr>
          <w:rFonts w:ascii="Times New Roman" w:hAnsi="Times New Roman" w:cs="Times New Roman"/>
          <w:sz w:val="20"/>
          <w:szCs w:val="20"/>
        </w:rPr>
      </w:pPr>
    </w:p>
    <w:sectPr w:rsidR="001054AF" w:rsidRPr="001054AF" w:rsidSect="00D72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1A"/>
    <w:rsid w:val="001054AF"/>
    <w:rsid w:val="00247C8D"/>
    <w:rsid w:val="00A24A1A"/>
    <w:rsid w:val="00A36550"/>
    <w:rsid w:val="00D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256A"/>
  </w:style>
  <w:style w:type="numbering" w:customStyle="1" w:styleId="2">
    <w:name w:val="Нет списка2"/>
    <w:next w:val="a2"/>
    <w:uiPriority w:val="99"/>
    <w:semiHidden/>
    <w:unhideWhenUsed/>
    <w:rsid w:val="00105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256A"/>
  </w:style>
  <w:style w:type="numbering" w:customStyle="1" w:styleId="2">
    <w:name w:val="Нет списка2"/>
    <w:next w:val="a2"/>
    <w:uiPriority w:val="99"/>
    <w:semiHidden/>
    <w:unhideWhenUsed/>
    <w:rsid w:val="0010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B3C3-A1DE-4ED8-805F-ACA4EF63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2021-02-24T13:51:00Z</dcterms:created>
  <dcterms:modified xsi:type="dcterms:W3CDTF">2021-02-24T14:03:00Z</dcterms:modified>
</cp:coreProperties>
</file>